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80DA" w14:textId="77777777" w:rsidR="00904B66" w:rsidRPr="007A1772" w:rsidRDefault="00904B66">
      <w:pPr>
        <w:rPr>
          <w:rFonts w:ascii="Georgia" w:hAnsi="Georgia"/>
        </w:rPr>
      </w:pPr>
    </w:p>
    <w:p w14:paraId="07441B71" w14:textId="77777777" w:rsidR="00904B66" w:rsidRPr="007A1772" w:rsidRDefault="00904B66" w:rsidP="00904B66">
      <w:pPr>
        <w:jc w:val="center"/>
        <w:rPr>
          <w:rFonts w:ascii="Georgia" w:hAnsi="Georgia"/>
        </w:rPr>
      </w:pPr>
      <w:r w:rsidRPr="007A1772">
        <w:rPr>
          <w:rFonts w:ascii="Georgia" w:hAnsi="Georgia"/>
        </w:rPr>
        <w:t>JUST JOKING Demo</w:t>
      </w:r>
    </w:p>
    <w:p w14:paraId="6106CCEB" w14:textId="4D3B4E4F" w:rsidR="00F56668" w:rsidRPr="007A1772" w:rsidRDefault="00F56668" w:rsidP="00904B66">
      <w:pPr>
        <w:jc w:val="center"/>
        <w:rPr>
          <w:rFonts w:ascii="Georgia" w:hAnsi="Georgia"/>
        </w:rPr>
      </w:pPr>
    </w:p>
    <w:p w14:paraId="5ADD7546" w14:textId="77777777" w:rsidR="00904B66" w:rsidRPr="007A1772" w:rsidRDefault="00904B66">
      <w:pPr>
        <w:rPr>
          <w:rFonts w:ascii="Georgia" w:hAnsi="Georgia"/>
        </w:rPr>
      </w:pPr>
    </w:p>
    <w:p w14:paraId="7CE8D33F" w14:textId="77777777" w:rsidR="00904B66" w:rsidRPr="007A1772" w:rsidRDefault="00904B66">
      <w:pPr>
        <w:rPr>
          <w:rFonts w:ascii="Georgia" w:hAnsi="Georgia"/>
        </w:rPr>
      </w:pPr>
    </w:p>
    <w:p w14:paraId="7D51E23B" w14:textId="77777777" w:rsidR="00575E5E" w:rsidRDefault="00904B66">
      <w:pPr>
        <w:rPr>
          <w:rFonts w:ascii="Georgia" w:hAnsi="Georgia"/>
        </w:rPr>
      </w:pPr>
      <w:r w:rsidRPr="007A1772">
        <w:rPr>
          <w:rFonts w:ascii="Georgia" w:hAnsi="Georgia"/>
        </w:rPr>
        <w:t>Powerpoint</w:t>
      </w:r>
      <w:r w:rsidR="00507B1C" w:rsidRPr="007A1772">
        <w:rPr>
          <w:rFonts w:ascii="Georgia" w:hAnsi="Georgia"/>
        </w:rPr>
        <w:t xml:space="preserve"> Segment</w:t>
      </w:r>
      <w:r w:rsidR="00575E5E">
        <w:rPr>
          <w:rFonts w:ascii="Georgia" w:hAnsi="Georgia"/>
        </w:rPr>
        <w:t xml:space="preserve">: </w:t>
      </w:r>
    </w:p>
    <w:p w14:paraId="0AFD0968" w14:textId="278A474F" w:rsidR="004B4878" w:rsidRPr="00575E5E" w:rsidRDefault="00575E5E">
      <w:pPr>
        <w:rPr>
          <w:rFonts w:ascii="Georgia" w:hAnsi="Georgia"/>
          <w:color w:val="FF0000"/>
        </w:rPr>
      </w:pPr>
      <w:r w:rsidRPr="00575E5E">
        <w:rPr>
          <w:rFonts w:ascii="Georgia" w:hAnsi="Georgia"/>
          <w:color w:val="FF0000"/>
        </w:rPr>
        <w:t>NOTE: REVIEW/EDIT JOKES PRIOR TO SHOWING POWERPOINT</w:t>
      </w:r>
      <w:r>
        <w:rPr>
          <w:rFonts w:ascii="Georgia" w:hAnsi="Georgia"/>
          <w:color w:val="FF0000"/>
        </w:rPr>
        <w:t xml:space="preserve"> (SOME ARE POTENTIALLY OFFENSIVE)</w:t>
      </w:r>
      <w:bookmarkStart w:id="0" w:name="_GoBack"/>
      <w:bookmarkEnd w:id="0"/>
    </w:p>
    <w:p w14:paraId="285E9574" w14:textId="77777777" w:rsidR="004B4878" w:rsidRPr="007A1772" w:rsidRDefault="00904B66" w:rsidP="004B4878">
      <w:pPr>
        <w:pStyle w:val="ListParagraph"/>
        <w:numPr>
          <w:ilvl w:val="0"/>
          <w:numId w:val="2"/>
        </w:numPr>
        <w:rPr>
          <w:rFonts w:ascii="Georgia" w:hAnsi="Georgia"/>
        </w:rPr>
      </w:pPr>
      <w:r w:rsidRPr="007A1772">
        <w:rPr>
          <w:rFonts w:ascii="Georgia" w:hAnsi="Georgia"/>
        </w:rPr>
        <w:t xml:space="preserve">Cycle through Just Joking Powerpoint jokes. Instruct students not just to laugh (or not) but to think about </w:t>
      </w:r>
      <w:r w:rsidRPr="007A1772">
        <w:rPr>
          <w:rFonts w:ascii="Georgia" w:hAnsi="Georgia"/>
          <w:i/>
        </w:rPr>
        <w:t>why</w:t>
      </w:r>
      <w:r w:rsidRPr="007A1772">
        <w:rPr>
          <w:rFonts w:ascii="Georgia" w:hAnsi="Georgia"/>
        </w:rPr>
        <w:t xml:space="preserve"> they found a particular joke funny (or not)</w:t>
      </w:r>
    </w:p>
    <w:p w14:paraId="4F983F3C" w14:textId="77777777" w:rsidR="004B4878" w:rsidRPr="007A1772" w:rsidRDefault="004B4878" w:rsidP="004B4878">
      <w:pPr>
        <w:pStyle w:val="ListParagraph"/>
        <w:numPr>
          <w:ilvl w:val="0"/>
          <w:numId w:val="2"/>
        </w:numPr>
        <w:rPr>
          <w:rFonts w:ascii="Georgia" w:hAnsi="Georgia"/>
        </w:rPr>
      </w:pPr>
      <w:r w:rsidRPr="007A1772">
        <w:rPr>
          <w:rFonts w:ascii="Georgia" w:hAnsi="Georgia"/>
        </w:rPr>
        <w:t>Response writing</w:t>
      </w:r>
      <w:r w:rsidR="00904B66" w:rsidRPr="007A1772">
        <w:rPr>
          <w:rFonts w:ascii="Georgia" w:hAnsi="Georgia"/>
        </w:rPr>
        <w:t xml:space="preserve"> (follow directions on slide)</w:t>
      </w:r>
    </w:p>
    <w:p w14:paraId="1EBEAE33" w14:textId="77777777" w:rsidR="004B4878" w:rsidRPr="007A1772" w:rsidRDefault="00904B66" w:rsidP="004B4878">
      <w:pPr>
        <w:pStyle w:val="ListParagraph"/>
        <w:numPr>
          <w:ilvl w:val="0"/>
          <w:numId w:val="2"/>
        </w:numPr>
        <w:rPr>
          <w:rFonts w:ascii="Georgia" w:hAnsi="Georgia"/>
        </w:rPr>
      </w:pPr>
      <w:r w:rsidRPr="007A1772">
        <w:rPr>
          <w:rFonts w:ascii="Georgia" w:hAnsi="Georgia"/>
        </w:rPr>
        <w:t>Share which one you chose and why at your table</w:t>
      </w:r>
    </w:p>
    <w:p w14:paraId="142DA65C" w14:textId="77777777" w:rsidR="004B4878" w:rsidRPr="007A1772" w:rsidRDefault="004B4878" w:rsidP="004B4878">
      <w:pPr>
        <w:pStyle w:val="ListParagraph"/>
        <w:numPr>
          <w:ilvl w:val="0"/>
          <w:numId w:val="2"/>
        </w:numPr>
        <w:rPr>
          <w:rFonts w:ascii="Georgia" w:hAnsi="Georgia"/>
        </w:rPr>
      </w:pPr>
      <w:r w:rsidRPr="007A1772">
        <w:rPr>
          <w:rFonts w:ascii="Georgia" w:hAnsi="Georgia"/>
        </w:rPr>
        <w:t>Brainstorm claim possibilities as a group</w:t>
      </w:r>
      <w:r w:rsidR="00904B66" w:rsidRPr="007A1772">
        <w:rPr>
          <w:rFonts w:ascii="Georgia" w:hAnsi="Georgia"/>
        </w:rPr>
        <w:t>. As they are generated, write down claims on dry erase board/big sheet of paper</w:t>
      </w:r>
    </w:p>
    <w:p w14:paraId="3653C401" w14:textId="77777777" w:rsidR="00904B66" w:rsidRPr="007A1772" w:rsidRDefault="00904B66" w:rsidP="004B4878">
      <w:pPr>
        <w:pStyle w:val="ListParagraph"/>
        <w:numPr>
          <w:ilvl w:val="0"/>
          <w:numId w:val="2"/>
        </w:numPr>
        <w:rPr>
          <w:rFonts w:ascii="Georgia" w:hAnsi="Georgia"/>
        </w:rPr>
      </w:pPr>
      <w:r w:rsidRPr="007A1772">
        <w:rPr>
          <w:rFonts w:ascii="Georgia" w:hAnsi="Georgia"/>
        </w:rPr>
        <w:t>Put up Quote Posters around room</w:t>
      </w:r>
    </w:p>
    <w:p w14:paraId="46933720" w14:textId="77777777" w:rsidR="004B4878" w:rsidRPr="007A1772" w:rsidRDefault="00904B66" w:rsidP="004B4878">
      <w:pPr>
        <w:pStyle w:val="ListParagraph"/>
        <w:numPr>
          <w:ilvl w:val="0"/>
          <w:numId w:val="2"/>
        </w:numPr>
        <w:rPr>
          <w:rFonts w:ascii="Georgia" w:hAnsi="Georgia"/>
        </w:rPr>
      </w:pPr>
      <w:r w:rsidRPr="007A1772">
        <w:rPr>
          <w:rFonts w:ascii="Georgia" w:hAnsi="Georgia"/>
        </w:rPr>
        <w:t>Direct students to c</w:t>
      </w:r>
      <w:r w:rsidR="004B4878" w:rsidRPr="007A1772">
        <w:rPr>
          <w:rFonts w:ascii="Georgia" w:hAnsi="Georgia"/>
        </w:rPr>
        <w:t xml:space="preserve">irculate &amp; gravitate to </w:t>
      </w:r>
      <w:r w:rsidRPr="007A1772">
        <w:rPr>
          <w:rFonts w:ascii="Georgia" w:hAnsi="Georgia"/>
        </w:rPr>
        <w:t>their</w:t>
      </w:r>
      <w:r w:rsidR="004B4878" w:rsidRPr="007A1772">
        <w:rPr>
          <w:rFonts w:ascii="Georgia" w:hAnsi="Georgia"/>
        </w:rPr>
        <w:t xml:space="preserve"> favorite quote</w:t>
      </w:r>
    </w:p>
    <w:p w14:paraId="18B69B85" w14:textId="77777777" w:rsidR="004B4878" w:rsidRPr="007A1772" w:rsidRDefault="004B4878" w:rsidP="004B4878">
      <w:pPr>
        <w:pStyle w:val="ListParagraph"/>
        <w:numPr>
          <w:ilvl w:val="0"/>
          <w:numId w:val="2"/>
        </w:numPr>
        <w:rPr>
          <w:rFonts w:ascii="Georgia" w:hAnsi="Georgia"/>
        </w:rPr>
      </w:pPr>
      <w:r w:rsidRPr="007A1772">
        <w:rPr>
          <w:rFonts w:ascii="Georgia" w:hAnsi="Georgia"/>
        </w:rPr>
        <w:t>Discuss with others who chose that quote</w:t>
      </w:r>
    </w:p>
    <w:p w14:paraId="30790F70" w14:textId="77777777" w:rsidR="004B4878" w:rsidRPr="007A1772" w:rsidRDefault="004B4878">
      <w:pPr>
        <w:rPr>
          <w:rFonts w:ascii="Georgia" w:hAnsi="Georgia"/>
        </w:rPr>
      </w:pPr>
    </w:p>
    <w:p w14:paraId="2F521886" w14:textId="77777777" w:rsidR="004B4878" w:rsidRPr="007A1772" w:rsidRDefault="004B4878">
      <w:pPr>
        <w:rPr>
          <w:rFonts w:ascii="Georgia" w:hAnsi="Georgia"/>
        </w:rPr>
      </w:pPr>
      <w:r w:rsidRPr="007A1772">
        <w:rPr>
          <w:rFonts w:ascii="Georgia" w:hAnsi="Georgia"/>
        </w:rPr>
        <w:t>PARAGRAPH WRITING</w:t>
      </w:r>
      <w:r w:rsidR="00507B1C" w:rsidRPr="007A1772">
        <w:rPr>
          <w:rFonts w:ascii="Georgia" w:hAnsi="Georgia"/>
        </w:rPr>
        <w:t xml:space="preserve"> Segment</w:t>
      </w:r>
    </w:p>
    <w:p w14:paraId="7B83A88A" w14:textId="77777777" w:rsidR="004B4878" w:rsidRPr="007A1772" w:rsidRDefault="004B4878" w:rsidP="004B4878">
      <w:pPr>
        <w:pStyle w:val="ListParagraph"/>
        <w:numPr>
          <w:ilvl w:val="0"/>
          <w:numId w:val="3"/>
        </w:numPr>
        <w:rPr>
          <w:rFonts w:ascii="Georgia" w:hAnsi="Georgia"/>
        </w:rPr>
      </w:pPr>
      <w:r w:rsidRPr="007A1772">
        <w:rPr>
          <w:rFonts w:ascii="Georgia" w:hAnsi="Georgia"/>
        </w:rPr>
        <w:t>Return to seats, take out paper/laptop</w:t>
      </w:r>
    </w:p>
    <w:p w14:paraId="04E5AA80" w14:textId="77777777" w:rsidR="004B4878" w:rsidRPr="007A1772" w:rsidRDefault="004B4878" w:rsidP="004B4878">
      <w:pPr>
        <w:pStyle w:val="ListParagraph"/>
        <w:numPr>
          <w:ilvl w:val="0"/>
          <w:numId w:val="3"/>
        </w:numPr>
        <w:rPr>
          <w:rFonts w:ascii="Georgia" w:hAnsi="Georgia"/>
        </w:rPr>
      </w:pPr>
      <w:r w:rsidRPr="007A1772">
        <w:rPr>
          <w:rFonts w:ascii="Georgia" w:hAnsi="Georgia"/>
        </w:rPr>
        <w:t>Distribute Abbreviated Text Set</w:t>
      </w:r>
    </w:p>
    <w:p w14:paraId="79CAA76B" w14:textId="77777777" w:rsidR="004B4878" w:rsidRPr="007A1772" w:rsidRDefault="004B4878" w:rsidP="004B4878">
      <w:pPr>
        <w:pStyle w:val="ListParagraph"/>
        <w:numPr>
          <w:ilvl w:val="0"/>
          <w:numId w:val="3"/>
        </w:numPr>
        <w:rPr>
          <w:rFonts w:ascii="Georgia" w:hAnsi="Georgia"/>
        </w:rPr>
      </w:pPr>
      <w:r w:rsidRPr="007A1772">
        <w:rPr>
          <w:rFonts w:ascii="Georgia" w:hAnsi="Georgia"/>
        </w:rPr>
        <w:t xml:space="preserve">Distribute 9 Sentence Starters </w:t>
      </w:r>
    </w:p>
    <w:p w14:paraId="6E85B98A" w14:textId="77777777" w:rsidR="004B4878" w:rsidRPr="007A1772" w:rsidRDefault="004B4878" w:rsidP="004B4878">
      <w:pPr>
        <w:pStyle w:val="ListParagraph"/>
        <w:numPr>
          <w:ilvl w:val="0"/>
          <w:numId w:val="3"/>
        </w:numPr>
        <w:rPr>
          <w:rFonts w:ascii="Georgia" w:hAnsi="Georgia"/>
        </w:rPr>
      </w:pPr>
      <w:r w:rsidRPr="007A1772">
        <w:rPr>
          <w:rFonts w:ascii="Georgia" w:hAnsi="Georgia"/>
        </w:rPr>
        <w:t>Toss up sample paragraph on projector</w:t>
      </w:r>
    </w:p>
    <w:p w14:paraId="1B2BE523" w14:textId="77777777" w:rsidR="004B4878" w:rsidRPr="007A1772" w:rsidRDefault="004B4878">
      <w:pPr>
        <w:rPr>
          <w:rFonts w:ascii="Georgia" w:hAnsi="Georgia"/>
        </w:rPr>
      </w:pPr>
    </w:p>
    <w:p w14:paraId="7E0228E2" w14:textId="7394C48E" w:rsidR="004B4878" w:rsidRPr="007A1772" w:rsidRDefault="004B4878">
      <w:pPr>
        <w:rPr>
          <w:rFonts w:ascii="Georgia" w:hAnsi="Georgia"/>
        </w:rPr>
      </w:pPr>
      <w:r w:rsidRPr="007A1772">
        <w:rPr>
          <w:rFonts w:ascii="Georgia" w:hAnsi="Georgia"/>
        </w:rPr>
        <w:t xml:space="preserve">Goal: </w:t>
      </w:r>
      <w:r w:rsidR="000400A8" w:rsidRPr="007A1772">
        <w:rPr>
          <w:rFonts w:ascii="Georgia" w:hAnsi="Georgia"/>
        </w:rPr>
        <w:t xml:space="preserve">students will </w:t>
      </w:r>
      <w:r w:rsidRPr="007A1772">
        <w:rPr>
          <w:rFonts w:ascii="Georgia" w:hAnsi="Georgia"/>
        </w:rPr>
        <w:t>write a paragraph that uses: authorizing and illustrating (and extending if possible)</w:t>
      </w:r>
    </w:p>
    <w:p w14:paraId="4A6A378D" w14:textId="77777777" w:rsidR="008F5647" w:rsidRPr="007A1772" w:rsidRDefault="008F5647">
      <w:pPr>
        <w:rPr>
          <w:rFonts w:ascii="Georgia" w:hAnsi="Georgia"/>
        </w:rPr>
      </w:pPr>
    </w:p>
    <w:p w14:paraId="33E756A5" w14:textId="43B62B4B" w:rsidR="004B4878" w:rsidRPr="007A1772" w:rsidRDefault="008F5647">
      <w:pPr>
        <w:rPr>
          <w:rFonts w:ascii="Georgia" w:hAnsi="Georgia"/>
        </w:rPr>
      </w:pPr>
      <w:r w:rsidRPr="007A1772">
        <w:rPr>
          <w:rFonts w:ascii="Georgia" w:hAnsi="Georgia"/>
        </w:rPr>
        <w:t>Wrap-up:</w:t>
      </w:r>
    </w:p>
    <w:p w14:paraId="1A6510DE" w14:textId="283D1563" w:rsidR="008F5647" w:rsidRPr="007A1772" w:rsidRDefault="004B4878" w:rsidP="008F5647">
      <w:pPr>
        <w:pStyle w:val="ListParagraph"/>
        <w:numPr>
          <w:ilvl w:val="0"/>
          <w:numId w:val="5"/>
        </w:numPr>
        <w:rPr>
          <w:rFonts w:ascii="Georgia" w:hAnsi="Georgia"/>
        </w:rPr>
      </w:pPr>
      <w:r w:rsidRPr="007A1772">
        <w:rPr>
          <w:rFonts w:ascii="Georgia" w:hAnsi="Georgia"/>
        </w:rPr>
        <w:t>Share</w:t>
      </w:r>
      <w:r w:rsidR="00904B66" w:rsidRPr="007A1772">
        <w:rPr>
          <w:rFonts w:ascii="Georgia" w:hAnsi="Georgia"/>
        </w:rPr>
        <w:t xml:space="preserve"> with a </w:t>
      </w:r>
      <w:r w:rsidR="008F5647" w:rsidRPr="007A1772">
        <w:rPr>
          <w:rFonts w:ascii="Georgia" w:hAnsi="Georgia"/>
        </w:rPr>
        <w:t>partner/group of 3 or 4</w:t>
      </w:r>
    </w:p>
    <w:p w14:paraId="2B424425" w14:textId="3EA7A587" w:rsidR="008F5647" w:rsidRPr="007A1772" w:rsidRDefault="008F5647" w:rsidP="008F5647">
      <w:pPr>
        <w:pStyle w:val="ListParagraph"/>
        <w:numPr>
          <w:ilvl w:val="0"/>
          <w:numId w:val="5"/>
        </w:numPr>
        <w:rPr>
          <w:rFonts w:ascii="Georgia" w:hAnsi="Georgia"/>
        </w:rPr>
      </w:pPr>
      <w:r w:rsidRPr="007A1772">
        <w:rPr>
          <w:rFonts w:ascii="Georgia" w:hAnsi="Georgia"/>
        </w:rPr>
        <w:t>Use extended journal/exit slip/verbal response to identify something they learned</w:t>
      </w:r>
    </w:p>
    <w:p w14:paraId="3FC6C2B6" w14:textId="77777777" w:rsidR="004B4878" w:rsidRPr="007A1772" w:rsidRDefault="004B4878">
      <w:pPr>
        <w:rPr>
          <w:rFonts w:ascii="Georgia" w:hAnsi="Georgia"/>
        </w:rPr>
      </w:pPr>
    </w:p>
    <w:p w14:paraId="47288487" w14:textId="6BA49739" w:rsidR="007A1772" w:rsidRPr="007A1772" w:rsidRDefault="007A1772">
      <w:pPr>
        <w:rPr>
          <w:rFonts w:ascii="Georgia" w:hAnsi="Georgia"/>
        </w:rPr>
      </w:pPr>
      <w:r w:rsidRPr="007A1772">
        <w:rPr>
          <w:rFonts w:ascii="Georgia" w:hAnsi="Georgia"/>
        </w:rPr>
        <w:br w:type="page"/>
      </w:r>
    </w:p>
    <w:p w14:paraId="51FE5261" w14:textId="77777777" w:rsidR="007A1772" w:rsidRPr="007A1772" w:rsidRDefault="007A1772" w:rsidP="007A1772">
      <w:pPr>
        <w:rPr>
          <w:rFonts w:ascii="Georgia" w:hAnsi="Georgia"/>
        </w:rPr>
      </w:pPr>
      <w:r w:rsidRPr="007A1772">
        <w:rPr>
          <w:rFonts w:ascii="Georgia" w:hAnsi="Georgia"/>
        </w:rPr>
        <w:lastRenderedPageBreak/>
        <w:t>Rationale – JUST JOKING</w:t>
      </w:r>
    </w:p>
    <w:p w14:paraId="24AB28F5" w14:textId="77777777" w:rsidR="007A1772" w:rsidRPr="007A1772" w:rsidRDefault="007A1772" w:rsidP="007A1772">
      <w:pPr>
        <w:rPr>
          <w:rFonts w:ascii="Georgia" w:hAnsi="Georgia"/>
        </w:rPr>
      </w:pPr>
    </w:p>
    <w:p w14:paraId="554F110D" w14:textId="40F0533E" w:rsidR="007A1772" w:rsidRPr="007A1772" w:rsidRDefault="007A1772" w:rsidP="007A1772">
      <w:pPr>
        <w:rPr>
          <w:rFonts w:ascii="Georgia" w:hAnsi="Georgia"/>
        </w:rPr>
      </w:pPr>
      <w:r w:rsidRPr="007A1772">
        <w:rPr>
          <w:rFonts w:ascii="Georgia" w:hAnsi="Georgia"/>
        </w:rPr>
        <w:t>The reasoning behind this mini-unit is two-fold. First, the intent of Just Joking is to spur young people to analyze and evaluate the ways stereotype jokes are used in society, for better or worse</w:t>
      </w:r>
      <w:r w:rsidR="00933C47">
        <w:rPr>
          <w:rFonts w:ascii="Georgia" w:hAnsi="Georgia"/>
        </w:rPr>
        <w:t>. Drawing from theories of humor as alluded to in Noel Carroll’s work, students will</w:t>
      </w:r>
      <w:r w:rsidRPr="007A1772">
        <w:rPr>
          <w:rFonts w:ascii="Georgia" w:hAnsi="Georgia"/>
        </w:rPr>
        <w:t xml:space="preserve"> begin to develop a personalized ethics of humor, if you will. </w:t>
      </w:r>
    </w:p>
    <w:p w14:paraId="554DF597" w14:textId="77777777" w:rsidR="007A1772" w:rsidRPr="007A1772" w:rsidRDefault="007A1772" w:rsidP="007A1772">
      <w:pPr>
        <w:rPr>
          <w:rFonts w:ascii="Georgia" w:hAnsi="Georgia"/>
        </w:rPr>
      </w:pPr>
    </w:p>
    <w:p w14:paraId="2AD381D7" w14:textId="77777777" w:rsidR="007A1772" w:rsidRPr="007A1772" w:rsidRDefault="007A1772" w:rsidP="007A1772">
      <w:pPr>
        <w:rPr>
          <w:rFonts w:ascii="Georgia" w:hAnsi="Georgia"/>
        </w:rPr>
      </w:pPr>
      <w:r w:rsidRPr="007A1772">
        <w:rPr>
          <w:rFonts w:ascii="Georgia" w:hAnsi="Georgia"/>
        </w:rPr>
        <w:t xml:space="preserve">Second, in order for human beings to make full use of argument, they must maximize their use of the “experts” in their area of study. This maximization involves not only using direct quotes from the source author(s) but introducing them in such a way that flexes the muscle of source author expertise. As such, Just Joking is designed to encourage a natural organization flow of  claim/authorizing/illustrating—to use the jargon of Joseph Harris. </w:t>
      </w:r>
    </w:p>
    <w:p w14:paraId="0F28E2BC" w14:textId="77777777" w:rsidR="007A1772" w:rsidRPr="007A1772" w:rsidRDefault="007A1772" w:rsidP="007A1772">
      <w:pPr>
        <w:rPr>
          <w:rFonts w:ascii="Georgia" w:hAnsi="Georgia"/>
        </w:rPr>
      </w:pPr>
    </w:p>
    <w:p w14:paraId="2E8F00AB" w14:textId="77777777" w:rsidR="007A1772" w:rsidRPr="007A1772" w:rsidRDefault="007A1772" w:rsidP="007A1772">
      <w:pPr>
        <w:rPr>
          <w:rFonts w:ascii="Georgia" w:hAnsi="Georgia"/>
        </w:rPr>
      </w:pPr>
      <w:r w:rsidRPr="007A1772">
        <w:rPr>
          <w:rFonts w:ascii="Georgia" w:hAnsi="Georgia"/>
        </w:rPr>
        <w:t>By infusing both elements, students can improve both their writing and their overall ability to think critically and argue effectively.</w:t>
      </w:r>
    </w:p>
    <w:p w14:paraId="3F1966B4" w14:textId="77777777" w:rsidR="007A1772" w:rsidRPr="007A1772" w:rsidRDefault="007A1772" w:rsidP="007A1772">
      <w:pPr>
        <w:rPr>
          <w:rFonts w:ascii="Georgia" w:hAnsi="Georgia"/>
        </w:rPr>
      </w:pPr>
    </w:p>
    <w:p w14:paraId="1CBA909E" w14:textId="136F97AD" w:rsidR="007A1772" w:rsidRPr="007A1772" w:rsidRDefault="007A1772" w:rsidP="007A1772">
      <w:pPr>
        <w:rPr>
          <w:rFonts w:ascii="Georgia" w:hAnsi="Georgia"/>
        </w:rPr>
      </w:pPr>
      <w:r>
        <w:rPr>
          <w:rFonts w:ascii="Georgia" w:hAnsi="Georgia"/>
        </w:rPr>
        <w:t xml:space="preserve">Carroll, Noel. </w:t>
      </w:r>
      <w:r>
        <w:rPr>
          <w:rFonts w:ascii="Georgia" w:hAnsi="Georgia"/>
          <w:i/>
        </w:rPr>
        <w:t xml:space="preserve">Humor: A Very Short Introduction. </w:t>
      </w:r>
      <w:r w:rsidR="00933C47">
        <w:rPr>
          <w:rFonts w:ascii="Georgia" w:hAnsi="Georgia"/>
        </w:rPr>
        <w:t xml:space="preserve">Oxford University Press: 2014. </w:t>
      </w:r>
    </w:p>
    <w:p w14:paraId="3C4AC2C8" w14:textId="77777777" w:rsidR="007A1772" w:rsidRDefault="007A1772" w:rsidP="007A1772">
      <w:pPr>
        <w:rPr>
          <w:rFonts w:ascii="Georgia" w:hAnsi="Georgia"/>
        </w:rPr>
      </w:pPr>
    </w:p>
    <w:p w14:paraId="4C85E546" w14:textId="77777777" w:rsidR="007A1772" w:rsidRPr="007A1772" w:rsidRDefault="007A1772" w:rsidP="007A1772">
      <w:pPr>
        <w:rPr>
          <w:rFonts w:ascii="Georgia" w:hAnsi="Georgia"/>
        </w:rPr>
      </w:pPr>
      <w:r w:rsidRPr="007A1772">
        <w:rPr>
          <w:rFonts w:ascii="Georgia" w:hAnsi="Georgia"/>
        </w:rPr>
        <w:t xml:space="preserve">Harris, Joseph. </w:t>
      </w:r>
      <w:r w:rsidRPr="007A1772">
        <w:rPr>
          <w:rFonts w:ascii="Georgia" w:hAnsi="Georgia"/>
          <w:i/>
        </w:rPr>
        <w:t>Rewriting: How to Do Things with Text.</w:t>
      </w:r>
      <w:r w:rsidRPr="007A1772">
        <w:rPr>
          <w:rFonts w:ascii="Georgia" w:hAnsi="Georgia"/>
        </w:rPr>
        <w:t xml:space="preserve"> Utah State University Press: 2006.</w:t>
      </w:r>
    </w:p>
    <w:p w14:paraId="244A507B" w14:textId="77777777" w:rsidR="004B4878" w:rsidRPr="00904B66" w:rsidRDefault="004B4878" w:rsidP="00904B66">
      <w:pPr>
        <w:rPr>
          <w:rFonts w:ascii="Cabin Regular" w:hAnsi="Cabin Regular"/>
        </w:rPr>
      </w:pPr>
    </w:p>
    <w:sectPr w:rsidR="004B4878" w:rsidRPr="00904B66" w:rsidSect="00A65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bin Regular">
    <w:panose1 w:val="020B0803050202020004"/>
    <w:charset w:val="00"/>
    <w:family w:val="auto"/>
    <w:pitch w:val="variable"/>
    <w:sig w:usb0="8000002F" w:usb1="0000000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5A4"/>
    <w:multiLevelType w:val="hybridMultilevel"/>
    <w:tmpl w:val="DB8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6217A"/>
    <w:multiLevelType w:val="hybridMultilevel"/>
    <w:tmpl w:val="E14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96CA6"/>
    <w:multiLevelType w:val="hybridMultilevel"/>
    <w:tmpl w:val="CE2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B08FB"/>
    <w:multiLevelType w:val="hybridMultilevel"/>
    <w:tmpl w:val="4D2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53543"/>
    <w:multiLevelType w:val="hybridMultilevel"/>
    <w:tmpl w:val="1A76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78"/>
    <w:rsid w:val="000400A8"/>
    <w:rsid w:val="003206BB"/>
    <w:rsid w:val="004B4878"/>
    <w:rsid w:val="00507B1C"/>
    <w:rsid w:val="00575E5E"/>
    <w:rsid w:val="007A1772"/>
    <w:rsid w:val="008F5647"/>
    <w:rsid w:val="00904B66"/>
    <w:rsid w:val="00933C47"/>
    <w:rsid w:val="00A6557F"/>
    <w:rsid w:val="00BF7084"/>
    <w:rsid w:val="00F5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00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324</Words>
  <Characters>1850</Characters>
  <Application>Microsoft Macintosh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7</cp:revision>
  <dcterms:created xsi:type="dcterms:W3CDTF">2015-06-23T21:55:00Z</dcterms:created>
  <dcterms:modified xsi:type="dcterms:W3CDTF">2015-07-09T22:35:00Z</dcterms:modified>
</cp:coreProperties>
</file>