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BCC0" w14:textId="77777777" w:rsidR="002369F0" w:rsidRDefault="002369F0" w:rsidP="002369F0">
      <w:pPr>
        <w:widowControl w:val="0"/>
        <w:autoSpaceDE w:val="0"/>
        <w:autoSpaceDN w:val="0"/>
        <w:adjustRightInd w:val="0"/>
        <w:rPr>
          <w:rFonts w:ascii="Arial" w:hAnsi="Arial" w:cs="Arial"/>
          <w:b/>
          <w:bCs/>
          <w:sz w:val="36"/>
          <w:szCs w:val="36"/>
        </w:rPr>
      </w:pPr>
      <w:r w:rsidRPr="002369F0">
        <w:rPr>
          <w:rFonts w:ascii="Arial" w:hAnsi="Arial" w:cs="Arial"/>
          <w:b/>
          <w:bCs/>
          <w:sz w:val="36"/>
          <w:szCs w:val="36"/>
        </w:rPr>
        <w:t>Humor – It's Not Always Funny</w:t>
      </w:r>
    </w:p>
    <w:p w14:paraId="67FF054A" w14:textId="77777777" w:rsidR="002369F0" w:rsidRDefault="002369F0" w:rsidP="002369F0">
      <w:pPr>
        <w:widowControl w:val="0"/>
        <w:autoSpaceDE w:val="0"/>
        <w:autoSpaceDN w:val="0"/>
        <w:adjustRightInd w:val="0"/>
        <w:rPr>
          <w:rFonts w:ascii="Arial" w:hAnsi="Arial" w:cs="Arial"/>
        </w:rPr>
      </w:pPr>
      <w:r>
        <w:rPr>
          <w:rFonts w:ascii="Arial" w:hAnsi="Arial" w:cs="Arial"/>
        </w:rPr>
        <w:t xml:space="preserve">By Julia Ransohoff, </w:t>
      </w:r>
      <w:r>
        <w:rPr>
          <w:rFonts w:ascii="Arial" w:hAnsi="Arial" w:cs="Arial"/>
        </w:rPr>
        <w:t>high school student writer</w:t>
      </w:r>
      <w:r>
        <w:rPr>
          <w:rFonts w:ascii="Arial" w:hAnsi="Arial" w:cs="Arial"/>
        </w:rPr>
        <w:t>, from Sutter Health Palo Alto Medical Foundation</w:t>
      </w:r>
      <w:r w:rsidR="00C20402">
        <w:rPr>
          <w:rFonts w:ascii="Arial" w:hAnsi="Arial" w:cs="Arial"/>
        </w:rPr>
        <w:t>, August 2013</w:t>
      </w:r>
      <w:bookmarkStart w:id="0" w:name="_GoBack"/>
      <w:bookmarkEnd w:id="0"/>
    </w:p>
    <w:p w14:paraId="3D7AC552" w14:textId="77777777" w:rsidR="002369F0" w:rsidRPr="002369F0" w:rsidRDefault="002369F0" w:rsidP="002369F0">
      <w:pPr>
        <w:widowControl w:val="0"/>
        <w:autoSpaceDE w:val="0"/>
        <w:autoSpaceDN w:val="0"/>
        <w:adjustRightInd w:val="0"/>
        <w:rPr>
          <w:rFonts w:ascii="Arial" w:hAnsi="Arial" w:cs="Arial"/>
        </w:rPr>
      </w:pPr>
    </w:p>
    <w:p w14:paraId="29F0A1AC" w14:textId="77777777" w:rsidR="002369F0" w:rsidRPr="002369F0" w:rsidRDefault="002369F0" w:rsidP="002369F0">
      <w:pPr>
        <w:widowControl w:val="0"/>
        <w:autoSpaceDE w:val="0"/>
        <w:autoSpaceDN w:val="0"/>
        <w:adjustRightInd w:val="0"/>
        <w:rPr>
          <w:rFonts w:ascii="Arial" w:hAnsi="Arial" w:cs="Arial"/>
        </w:rPr>
      </w:pPr>
      <w:r w:rsidRPr="002369F0">
        <w:rPr>
          <w:rFonts w:ascii="Arial" w:hAnsi="Arial" w:cs="Arial"/>
        </w:rPr>
        <w:t>You may have heard that laughing can be good for your health, but it depends on what you are laughing about. If you are hurting someone's feelings, humor can be a bad thing.</w:t>
      </w:r>
    </w:p>
    <w:p w14:paraId="0F7716E2" w14:textId="77777777" w:rsidR="002369F0" w:rsidRPr="002369F0" w:rsidRDefault="002369F0" w:rsidP="002369F0">
      <w:pPr>
        <w:widowControl w:val="0"/>
        <w:autoSpaceDE w:val="0"/>
        <w:autoSpaceDN w:val="0"/>
        <w:adjustRightInd w:val="0"/>
        <w:rPr>
          <w:rFonts w:ascii="Arial" w:hAnsi="Arial" w:cs="Arial"/>
        </w:rPr>
      </w:pPr>
    </w:p>
    <w:p w14:paraId="66B595F2" w14:textId="77777777" w:rsidR="002369F0" w:rsidRPr="002369F0" w:rsidRDefault="002369F0" w:rsidP="002369F0">
      <w:pPr>
        <w:widowControl w:val="0"/>
        <w:autoSpaceDE w:val="0"/>
        <w:autoSpaceDN w:val="0"/>
        <w:adjustRightInd w:val="0"/>
        <w:rPr>
          <w:rFonts w:ascii="Arial" w:hAnsi="Arial" w:cs="Arial"/>
          <w:b/>
          <w:bCs/>
          <w:sz w:val="28"/>
          <w:szCs w:val="28"/>
        </w:rPr>
      </w:pPr>
      <w:r w:rsidRPr="002369F0">
        <w:rPr>
          <w:rFonts w:ascii="Arial" w:hAnsi="Arial" w:cs="Arial"/>
          <w:b/>
          <w:bCs/>
          <w:sz w:val="28"/>
          <w:szCs w:val="28"/>
        </w:rPr>
        <w:t>Bad Humor</w:t>
      </w:r>
    </w:p>
    <w:p w14:paraId="5F464771" w14:textId="77777777" w:rsidR="002369F0" w:rsidRPr="002369F0" w:rsidRDefault="002369F0" w:rsidP="002369F0">
      <w:pPr>
        <w:widowControl w:val="0"/>
        <w:autoSpaceDE w:val="0"/>
        <w:autoSpaceDN w:val="0"/>
        <w:adjustRightInd w:val="0"/>
        <w:rPr>
          <w:rFonts w:ascii="Arial" w:hAnsi="Arial" w:cs="Arial"/>
        </w:rPr>
      </w:pPr>
      <w:r w:rsidRPr="002369F0">
        <w:rPr>
          <w:rFonts w:ascii="Arial" w:hAnsi="Arial" w:cs="Arial"/>
        </w:rPr>
        <w:t xml:space="preserve">It is one thing to laugh </w:t>
      </w:r>
      <w:r w:rsidRPr="002369F0">
        <w:rPr>
          <w:rFonts w:ascii="Arial" w:hAnsi="Arial" w:cs="Arial"/>
          <w:b/>
          <w:bCs/>
        </w:rPr>
        <w:t>with</w:t>
      </w:r>
      <w:r w:rsidRPr="002369F0">
        <w:rPr>
          <w:rFonts w:ascii="Arial" w:hAnsi="Arial" w:cs="Arial"/>
        </w:rPr>
        <w:t xml:space="preserve"> someone, but you know there is a problem if you are laughing </w:t>
      </w:r>
      <w:r w:rsidRPr="002369F0">
        <w:rPr>
          <w:rFonts w:ascii="Arial" w:hAnsi="Arial" w:cs="Arial"/>
          <w:b/>
          <w:bCs/>
        </w:rPr>
        <w:t>at</w:t>
      </w:r>
      <w:r w:rsidRPr="002369F0">
        <w:rPr>
          <w:rFonts w:ascii="Arial" w:hAnsi="Arial" w:cs="Arial"/>
        </w:rPr>
        <w:t xml:space="preserve"> someone. </w:t>
      </w:r>
    </w:p>
    <w:p w14:paraId="262FB4C9" w14:textId="77777777" w:rsidR="002369F0" w:rsidRPr="002369F0" w:rsidRDefault="002369F0" w:rsidP="002369F0">
      <w:pPr>
        <w:widowControl w:val="0"/>
        <w:autoSpaceDE w:val="0"/>
        <w:autoSpaceDN w:val="0"/>
        <w:adjustRightInd w:val="0"/>
        <w:rPr>
          <w:rFonts w:ascii="Arial" w:hAnsi="Arial" w:cs="Arial"/>
        </w:rPr>
      </w:pPr>
    </w:p>
    <w:p w14:paraId="0F374ABB" w14:textId="77777777" w:rsidR="002369F0" w:rsidRPr="002369F0" w:rsidRDefault="002369F0" w:rsidP="002369F0">
      <w:pPr>
        <w:widowControl w:val="0"/>
        <w:autoSpaceDE w:val="0"/>
        <w:autoSpaceDN w:val="0"/>
        <w:adjustRightInd w:val="0"/>
        <w:rPr>
          <w:rFonts w:ascii="Arial" w:hAnsi="Arial" w:cs="Arial"/>
        </w:rPr>
      </w:pPr>
      <w:r w:rsidRPr="002369F0">
        <w:rPr>
          <w:rFonts w:ascii="Arial" w:hAnsi="Arial" w:cs="Arial"/>
        </w:rPr>
        <w:t xml:space="preserve">This is a form of </w:t>
      </w:r>
      <w:hyperlink r:id="rId6" w:history="1">
        <w:r w:rsidRPr="002369F0">
          <w:rPr>
            <w:rFonts w:ascii="Arial" w:hAnsi="Arial" w:cs="Arial"/>
          </w:rPr>
          <w:t>bullying</w:t>
        </w:r>
      </w:hyperlink>
      <w:r w:rsidRPr="002369F0">
        <w:rPr>
          <w:rFonts w:ascii="Arial" w:hAnsi="Arial" w:cs="Arial"/>
        </w:rPr>
        <w:t xml:space="preserve">, and someone could get his or her feelings hurt. Even if the person you are laughing at does not know what you are doing, there are many ways they could find out. </w:t>
      </w:r>
    </w:p>
    <w:p w14:paraId="573A94E4" w14:textId="77777777" w:rsidR="002369F0" w:rsidRPr="002369F0" w:rsidRDefault="002369F0" w:rsidP="002369F0">
      <w:pPr>
        <w:widowControl w:val="0"/>
        <w:autoSpaceDE w:val="0"/>
        <w:autoSpaceDN w:val="0"/>
        <w:adjustRightInd w:val="0"/>
        <w:rPr>
          <w:rFonts w:ascii="Arial" w:hAnsi="Arial" w:cs="Arial"/>
        </w:rPr>
      </w:pPr>
    </w:p>
    <w:p w14:paraId="7D6EC810" w14:textId="77777777" w:rsidR="002369F0" w:rsidRPr="002369F0" w:rsidRDefault="002369F0" w:rsidP="002369F0">
      <w:pPr>
        <w:widowControl w:val="0"/>
        <w:autoSpaceDE w:val="0"/>
        <w:autoSpaceDN w:val="0"/>
        <w:adjustRightInd w:val="0"/>
        <w:rPr>
          <w:rFonts w:ascii="Arial" w:hAnsi="Arial" w:cs="Arial"/>
        </w:rPr>
      </w:pPr>
      <w:r w:rsidRPr="002369F0">
        <w:rPr>
          <w:rFonts w:ascii="Arial" w:hAnsi="Arial" w:cs="Arial"/>
        </w:rPr>
        <w:t>Humor can also be hurtful if it is used in the form of gossip. Talking and laughing about someone behind their back is not a good idea. It is mean even if the other person does not find out.</w:t>
      </w:r>
    </w:p>
    <w:p w14:paraId="1DFE1AD4" w14:textId="77777777" w:rsidR="002369F0" w:rsidRPr="002369F0" w:rsidRDefault="002369F0" w:rsidP="002369F0">
      <w:pPr>
        <w:widowControl w:val="0"/>
        <w:autoSpaceDE w:val="0"/>
        <w:autoSpaceDN w:val="0"/>
        <w:adjustRightInd w:val="0"/>
        <w:rPr>
          <w:rFonts w:ascii="Arial" w:hAnsi="Arial" w:cs="Arial"/>
        </w:rPr>
      </w:pPr>
    </w:p>
    <w:p w14:paraId="38580B29" w14:textId="77777777" w:rsidR="002369F0" w:rsidRPr="002369F0" w:rsidRDefault="002369F0" w:rsidP="002369F0">
      <w:pPr>
        <w:widowControl w:val="0"/>
        <w:autoSpaceDE w:val="0"/>
        <w:autoSpaceDN w:val="0"/>
        <w:adjustRightInd w:val="0"/>
        <w:rPr>
          <w:rFonts w:ascii="Arial" w:hAnsi="Arial" w:cs="Arial"/>
          <w:b/>
          <w:bCs/>
          <w:sz w:val="28"/>
          <w:szCs w:val="28"/>
        </w:rPr>
      </w:pPr>
      <w:r w:rsidRPr="002369F0">
        <w:rPr>
          <w:rFonts w:ascii="Arial" w:hAnsi="Arial" w:cs="Arial"/>
          <w:b/>
          <w:bCs/>
          <w:sz w:val="28"/>
          <w:szCs w:val="28"/>
        </w:rPr>
        <w:t>Some Subjects are Never Funny</w:t>
      </w:r>
    </w:p>
    <w:p w14:paraId="24B0FD10" w14:textId="77777777" w:rsidR="002369F0" w:rsidRPr="002369F0" w:rsidRDefault="002369F0" w:rsidP="002369F0">
      <w:pPr>
        <w:widowControl w:val="0"/>
        <w:autoSpaceDE w:val="0"/>
        <w:autoSpaceDN w:val="0"/>
        <w:adjustRightInd w:val="0"/>
        <w:rPr>
          <w:rFonts w:ascii="Arial" w:hAnsi="Arial" w:cs="Arial"/>
        </w:rPr>
      </w:pPr>
      <w:r w:rsidRPr="002369F0">
        <w:rPr>
          <w:rFonts w:ascii="Arial" w:hAnsi="Arial" w:cs="Arial"/>
        </w:rPr>
        <w:t>Here is a list of topics that are never funny to joke about:</w:t>
      </w:r>
    </w:p>
    <w:p w14:paraId="34E90822" w14:textId="77777777" w:rsidR="002369F0" w:rsidRPr="002369F0" w:rsidRDefault="002369F0" w:rsidP="002369F0">
      <w:pPr>
        <w:widowControl w:val="0"/>
        <w:numPr>
          <w:ilvl w:val="0"/>
          <w:numId w:val="2"/>
        </w:numPr>
        <w:tabs>
          <w:tab w:val="left" w:pos="220"/>
          <w:tab w:val="left" w:pos="720"/>
        </w:tabs>
        <w:autoSpaceDE w:val="0"/>
        <w:autoSpaceDN w:val="0"/>
        <w:adjustRightInd w:val="0"/>
        <w:ind w:hanging="720"/>
        <w:rPr>
          <w:rFonts w:ascii="Arial" w:hAnsi="Arial" w:cs="Arial"/>
        </w:rPr>
      </w:pPr>
      <w:r w:rsidRPr="002369F0">
        <w:rPr>
          <w:rFonts w:ascii="Arial" w:hAnsi="Arial" w:cs="Arial"/>
        </w:rPr>
        <w:t>Ethnic or religious jokes</w:t>
      </w:r>
    </w:p>
    <w:p w14:paraId="6AE9D877" w14:textId="77777777" w:rsidR="002369F0" w:rsidRPr="002369F0" w:rsidRDefault="002369F0" w:rsidP="002369F0">
      <w:pPr>
        <w:widowControl w:val="0"/>
        <w:numPr>
          <w:ilvl w:val="0"/>
          <w:numId w:val="2"/>
        </w:numPr>
        <w:tabs>
          <w:tab w:val="left" w:pos="220"/>
          <w:tab w:val="left" w:pos="720"/>
        </w:tabs>
        <w:autoSpaceDE w:val="0"/>
        <w:autoSpaceDN w:val="0"/>
        <w:adjustRightInd w:val="0"/>
        <w:ind w:hanging="720"/>
        <w:rPr>
          <w:rFonts w:ascii="Arial" w:hAnsi="Arial" w:cs="Arial"/>
        </w:rPr>
      </w:pPr>
      <w:r w:rsidRPr="002369F0">
        <w:rPr>
          <w:rFonts w:ascii="Arial" w:hAnsi="Arial" w:cs="Arial"/>
        </w:rPr>
        <w:t>Homophobic jokes (about gay or lesbian people)</w:t>
      </w:r>
    </w:p>
    <w:p w14:paraId="28223E73" w14:textId="77777777" w:rsidR="002369F0" w:rsidRDefault="002369F0" w:rsidP="002369F0">
      <w:pPr>
        <w:widowControl w:val="0"/>
        <w:numPr>
          <w:ilvl w:val="0"/>
          <w:numId w:val="2"/>
        </w:numPr>
        <w:tabs>
          <w:tab w:val="left" w:pos="220"/>
          <w:tab w:val="left" w:pos="720"/>
        </w:tabs>
        <w:autoSpaceDE w:val="0"/>
        <w:autoSpaceDN w:val="0"/>
        <w:adjustRightInd w:val="0"/>
        <w:ind w:hanging="720"/>
        <w:rPr>
          <w:rFonts w:ascii="Arial" w:hAnsi="Arial" w:cs="Arial"/>
        </w:rPr>
      </w:pPr>
      <w:r w:rsidRPr="002369F0">
        <w:rPr>
          <w:rFonts w:ascii="Arial" w:hAnsi="Arial" w:cs="Arial"/>
        </w:rPr>
        <w:t>Humor about a person's body part or appearance</w:t>
      </w:r>
    </w:p>
    <w:p w14:paraId="44C286F0" w14:textId="77777777" w:rsidR="002369F0" w:rsidRPr="002369F0" w:rsidRDefault="002369F0" w:rsidP="002369F0">
      <w:pPr>
        <w:widowControl w:val="0"/>
        <w:numPr>
          <w:ilvl w:val="0"/>
          <w:numId w:val="2"/>
        </w:numPr>
        <w:tabs>
          <w:tab w:val="left" w:pos="220"/>
          <w:tab w:val="left" w:pos="720"/>
        </w:tabs>
        <w:autoSpaceDE w:val="0"/>
        <w:autoSpaceDN w:val="0"/>
        <w:adjustRightInd w:val="0"/>
        <w:ind w:hanging="720"/>
        <w:rPr>
          <w:rFonts w:ascii="Arial" w:hAnsi="Arial" w:cs="Arial"/>
        </w:rPr>
      </w:pPr>
    </w:p>
    <w:p w14:paraId="75BF71C3" w14:textId="77777777" w:rsidR="002369F0" w:rsidRPr="002369F0" w:rsidRDefault="002369F0" w:rsidP="002369F0">
      <w:pPr>
        <w:widowControl w:val="0"/>
        <w:autoSpaceDE w:val="0"/>
        <w:autoSpaceDN w:val="0"/>
        <w:adjustRightInd w:val="0"/>
        <w:rPr>
          <w:rFonts w:ascii="Arial" w:hAnsi="Arial" w:cs="Arial"/>
        </w:rPr>
      </w:pPr>
      <w:r w:rsidRPr="002369F0">
        <w:rPr>
          <w:rFonts w:ascii="Arial" w:hAnsi="Arial" w:cs="Arial"/>
          <w:b/>
          <w:bCs/>
        </w:rPr>
        <w:t>Know where to draw the line</w:t>
      </w:r>
      <w:r w:rsidRPr="002369F0">
        <w:rPr>
          <w:rFonts w:ascii="Arial" w:hAnsi="Arial" w:cs="Arial"/>
        </w:rPr>
        <w:t>.</w:t>
      </w:r>
    </w:p>
    <w:p w14:paraId="4C7C381B" w14:textId="77777777" w:rsidR="002369F0" w:rsidRPr="002369F0" w:rsidRDefault="002369F0" w:rsidP="002369F0">
      <w:pPr>
        <w:widowControl w:val="0"/>
        <w:autoSpaceDE w:val="0"/>
        <w:autoSpaceDN w:val="0"/>
        <w:adjustRightInd w:val="0"/>
        <w:rPr>
          <w:rFonts w:ascii="Arial" w:hAnsi="Arial" w:cs="Arial"/>
        </w:rPr>
      </w:pPr>
    </w:p>
    <w:p w14:paraId="54813DCC" w14:textId="77777777" w:rsidR="002369F0" w:rsidRPr="002369F0" w:rsidRDefault="002369F0" w:rsidP="002369F0">
      <w:pPr>
        <w:widowControl w:val="0"/>
        <w:autoSpaceDE w:val="0"/>
        <w:autoSpaceDN w:val="0"/>
        <w:adjustRightInd w:val="0"/>
        <w:rPr>
          <w:rFonts w:ascii="Arial" w:hAnsi="Arial" w:cs="Arial"/>
        </w:rPr>
      </w:pPr>
      <w:r w:rsidRPr="002369F0">
        <w:rPr>
          <w:rFonts w:ascii="Arial" w:hAnsi="Arial" w:cs="Arial"/>
        </w:rPr>
        <w:t>It might be difficult to determine what kind of humor is OK. In some cases, it is fine to joke around with your friends if everyone knows you are joking.</w:t>
      </w:r>
    </w:p>
    <w:p w14:paraId="7D2C9AB7" w14:textId="77777777" w:rsidR="002369F0" w:rsidRPr="002369F0" w:rsidRDefault="002369F0" w:rsidP="002369F0">
      <w:pPr>
        <w:widowControl w:val="0"/>
        <w:autoSpaceDE w:val="0"/>
        <w:autoSpaceDN w:val="0"/>
        <w:adjustRightInd w:val="0"/>
        <w:rPr>
          <w:rFonts w:ascii="Arial" w:hAnsi="Arial" w:cs="Arial"/>
          <w:b/>
          <w:bCs/>
          <w:sz w:val="32"/>
          <w:szCs w:val="32"/>
        </w:rPr>
      </w:pPr>
    </w:p>
    <w:p w14:paraId="333855FE" w14:textId="77777777" w:rsidR="002369F0" w:rsidRPr="002369F0" w:rsidRDefault="002369F0" w:rsidP="002369F0">
      <w:pPr>
        <w:widowControl w:val="0"/>
        <w:autoSpaceDE w:val="0"/>
        <w:autoSpaceDN w:val="0"/>
        <w:adjustRightInd w:val="0"/>
        <w:rPr>
          <w:rFonts w:ascii="Arial" w:hAnsi="Arial" w:cs="Arial"/>
          <w:b/>
          <w:bCs/>
          <w:sz w:val="28"/>
          <w:szCs w:val="28"/>
        </w:rPr>
      </w:pPr>
      <w:r w:rsidRPr="002369F0">
        <w:rPr>
          <w:rFonts w:ascii="Arial" w:hAnsi="Arial" w:cs="Arial"/>
          <w:b/>
          <w:bCs/>
          <w:sz w:val="28"/>
          <w:szCs w:val="28"/>
        </w:rPr>
        <w:t>The Golden Rule</w:t>
      </w:r>
    </w:p>
    <w:p w14:paraId="1347C053" w14:textId="77777777" w:rsidR="002369F0" w:rsidRPr="002369F0" w:rsidRDefault="002369F0" w:rsidP="002369F0">
      <w:pPr>
        <w:widowControl w:val="0"/>
        <w:autoSpaceDE w:val="0"/>
        <w:autoSpaceDN w:val="0"/>
        <w:adjustRightInd w:val="0"/>
        <w:rPr>
          <w:rFonts w:ascii="Arial" w:hAnsi="Arial" w:cs="Arial"/>
        </w:rPr>
      </w:pPr>
      <w:r w:rsidRPr="002369F0">
        <w:rPr>
          <w:rFonts w:ascii="Arial" w:hAnsi="Arial" w:cs="Arial"/>
        </w:rPr>
        <w:t xml:space="preserve">Here is a rule that will help you draw the line: If you have to ask yourself if what you are about to say might hurt someone, then </w:t>
      </w:r>
      <w:r w:rsidRPr="002369F0">
        <w:rPr>
          <w:rFonts w:ascii="Arial" w:hAnsi="Arial" w:cs="Arial"/>
          <w:b/>
          <w:bCs/>
        </w:rPr>
        <w:t>do not say it</w:t>
      </w:r>
      <w:r w:rsidRPr="002369F0">
        <w:rPr>
          <w:rFonts w:ascii="Arial" w:hAnsi="Arial" w:cs="Arial"/>
        </w:rPr>
        <w:t>.</w:t>
      </w:r>
    </w:p>
    <w:p w14:paraId="42A9FBD5" w14:textId="77777777" w:rsidR="002369F0" w:rsidRPr="002369F0" w:rsidRDefault="002369F0" w:rsidP="002369F0">
      <w:pPr>
        <w:widowControl w:val="0"/>
        <w:autoSpaceDE w:val="0"/>
        <w:autoSpaceDN w:val="0"/>
        <w:adjustRightInd w:val="0"/>
        <w:rPr>
          <w:rFonts w:ascii="Arial" w:hAnsi="Arial" w:cs="Arial"/>
        </w:rPr>
      </w:pPr>
    </w:p>
    <w:p w14:paraId="0E2EDF64" w14:textId="77777777" w:rsidR="00BF7084" w:rsidRPr="002369F0" w:rsidRDefault="00BF7084" w:rsidP="002369F0">
      <w:pPr>
        <w:rPr>
          <w:b/>
        </w:rPr>
      </w:pPr>
    </w:p>
    <w:sectPr w:rsidR="00BF7084" w:rsidRPr="002369F0" w:rsidSect="00A655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F0"/>
    <w:rsid w:val="002369F0"/>
    <w:rsid w:val="00A6557F"/>
    <w:rsid w:val="00BF7084"/>
    <w:rsid w:val="00C20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0A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mf.org/preteen/growingup/school/bullying.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1233</Characters>
  <Application>Microsoft Macintosh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dcterms:created xsi:type="dcterms:W3CDTF">2015-07-09T22:03:00Z</dcterms:created>
  <dcterms:modified xsi:type="dcterms:W3CDTF">2015-07-09T22:08:00Z</dcterms:modified>
</cp:coreProperties>
</file>